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2595" w14:textId="5681BB02" w:rsidR="00B7550D" w:rsidRDefault="00B7550D" w:rsidP="00B755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KENTUCKY BOARD OF LICENSURE FOR LONG-TERM CARE ADMINISTRATORS </w:t>
      </w:r>
      <w:r w:rsidR="00504EEB">
        <w:rPr>
          <w:rStyle w:val="normaltextrun"/>
          <w:b/>
          <w:bCs/>
        </w:rPr>
        <w:t xml:space="preserve">SPECIAL </w:t>
      </w:r>
      <w:r>
        <w:rPr>
          <w:rStyle w:val="normaltextrun"/>
          <w:b/>
          <w:bCs/>
        </w:rPr>
        <w:t>MEETING MINUTES</w:t>
      </w:r>
      <w:r>
        <w:rPr>
          <w:rStyle w:val="eop"/>
        </w:rPr>
        <w:t> </w:t>
      </w:r>
    </w:p>
    <w:p w14:paraId="1D9E89E1" w14:textId="46841436" w:rsidR="00B7550D" w:rsidRDefault="00504EEB" w:rsidP="00B7550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b/>
          <w:bCs/>
          <w:color w:val="000000"/>
          <w:sz w:val="28"/>
          <w:szCs w:val="28"/>
        </w:rPr>
        <w:t>October 15</w:t>
      </w:r>
      <w:r w:rsidR="00B7550D">
        <w:rPr>
          <w:rStyle w:val="normaltextrun"/>
          <w:b/>
          <w:bCs/>
          <w:color w:val="000000"/>
          <w:sz w:val="28"/>
          <w:szCs w:val="28"/>
        </w:rPr>
        <w:t>, 2024</w:t>
      </w:r>
      <w:r w:rsidR="00B7550D">
        <w:rPr>
          <w:rStyle w:val="eop"/>
          <w:color w:val="000000"/>
          <w:sz w:val="28"/>
          <w:szCs w:val="28"/>
        </w:rPr>
        <w:t> </w:t>
      </w:r>
    </w:p>
    <w:p w14:paraId="661C3622" w14:textId="77777777" w:rsidR="00B7550D" w:rsidRDefault="00B7550D" w:rsidP="00B7550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6355956F" w14:textId="49B30F66" w:rsidR="00B7550D" w:rsidRDefault="00B7550D" w:rsidP="00B7550D">
      <w:pPr>
        <w:pStyle w:val="BodyText"/>
        <w:ind w:right="75"/>
      </w:pPr>
      <w:r>
        <w:t>A</w:t>
      </w:r>
      <w:r>
        <w:rPr>
          <w:spacing w:val="-4"/>
        </w:rPr>
        <w:t xml:space="preserve"> </w:t>
      </w:r>
      <w:r w:rsidR="00504EEB">
        <w:rPr>
          <w:spacing w:val="-4"/>
        </w:rPr>
        <w:t xml:space="preserve">special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Kentucky</w:t>
      </w:r>
      <w:r>
        <w:rPr>
          <w:spacing w:val="-3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Licensure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Long-Term</w:t>
      </w:r>
      <w:r>
        <w:rPr>
          <w:spacing w:val="-3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Administrators</w:t>
      </w:r>
      <w:r>
        <w:rPr>
          <w:spacing w:val="-3"/>
        </w:rPr>
        <w:t xml:space="preserve"> </w:t>
      </w:r>
      <w:r>
        <w:t xml:space="preserve">was held at the Department of Professional Licensing located at 500 Mero Street Frankfort, KY 40601, </w:t>
      </w:r>
      <w:r w:rsidR="00504EEB">
        <w:t>Hearing</w:t>
      </w:r>
      <w:r>
        <w:t xml:space="preserve"> Room 1</w:t>
      </w:r>
      <w:r w:rsidR="00504EEB">
        <w:t>33</w:t>
      </w:r>
      <w:r>
        <w:t>C</w:t>
      </w:r>
      <w:r w:rsidR="00504EEB">
        <w:t>E</w:t>
      </w:r>
      <w:r>
        <w:t xml:space="preserve"> and via Microsoft Teams on </w:t>
      </w:r>
      <w:r w:rsidR="00504EEB">
        <w:t>October 15</w:t>
      </w:r>
      <w:r>
        <w:t>, 2024.</w:t>
      </w:r>
    </w:p>
    <w:p w14:paraId="6552B06B" w14:textId="77777777" w:rsidR="00B7550D" w:rsidRDefault="00B7550D" w:rsidP="00B7550D">
      <w:pPr>
        <w:pStyle w:val="paragraph"/>
        <w:spacing w:before="0" w:beforeAutospacing="0" w:after="0" w:afterAutospacing="0"/>
        <w:ind w:righ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</w:rPr>
        <w:t> </w:t>
      </w:r>
    </w:p>
    <w:p w14:paraId="45296166" w14:textId="77777777" w:rsidR="00504EEB" w:rsidRDefault="00B7550D" w:rsidP="00B7550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u w:val="single"/>
        </w:rPr>
      </w:pPr>
      <w:r w:rsidRPr="00084ADD">
        <w:rPr>
          <w:rStyle w:val="normaltextrun"/>
          <w:b/>
          <w:bCs/>
          <w:color w:val="000000"/>
          <w:u w:val="single"/>
        </w:rPr>
        <w:t>MEMBERS PRESENT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 w:rsidRPr="00084ADD">
        <w:rPr>
          <w:rStyle w:val="normaltextrun"/>
          <w:b/>
          <w:bCs/>
          <w:color w:val="000000"/>
          <w:u w:val="single"/>
        </w:rPr>
        <w:t>DEPARTMENT OF PROFESSIONAL LICENSING</w:t>
      </w:r>
      <w:r>
        <w:rPr>
          <w:rStyle w:val="normaltextrun"/>
          <w:color w:val="000000"/>
          <w:u w:val="single"/>
        </w:rPr>
        <w:t> </w:t>
      </w:r>
    </w:p>
    <w:p w14:paraId="67C85DEF" w14:textId="17C22186" w:rsidR="00504EEB" w:rsidRDefault="00504EEB" w:rsidP="00B7550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David McKenzie, Chair</w:t>
      </w:r>
      <w:r>
        <w:rPr>
          <w:rStyle w:val="normaltextrun"/>
          <w:color w:val="000000"/>
        </w:rPr>
        <w:tab/>
      </w:r>
      <w:r>
        <w:rPr>
          <w:rStyle w:val="normaltextrun"/>
          <w:color w:val="000000"/>
        </w:rPr>
        <w:tab/>
        <w:t>Ivy Davis, Boards and Commissions Support Specialist</w:t>
      </w:r>
    </w:p>
    <w:p w14:paraId="68C11B40" w14:textId="50758B99" w:rsidR="00504EEB" w:rsidRDefault="00504EEB" w:rsidP="00B7550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Trevor Davis</w:t>
      </w:r>
      <w:r>
        <w:rPr>
          <w:rStyle w:val="normaltextrun"/>
          <w:color w:val="000000"/>
        </w:rPr>
        <w:tab/>
      </w:r>
      <w:r>
        <w:rPr>
          <w:rStyle w:val="normaltextrun"/>
          <w:color w:val="000000"/>
        </w:rPr>
        <w:tab/>
      </w:r>
      <w:r>
        <w:rPr>
          <w:rStyle w:val="normaltextrun"/>
          <w:color w:val="000000"/>
        </w:rPr>
        <w:tab/>
      </w:r>
      <w:r>
        <w:rPr>
          <w:rStyle w:val="normaltextrun"/>
          <w:color w:val="000000"/>
        </w:rPr>
        <w:tab/>
        <w:t>Lyndsay Sipple, Admin. Section Supervisor</w:t>
      </w:r>
    </w:p>
    <w:p w14:paraId="10B9D109" w14:textId="7354DD7D" w:rsidR="00504EEB" w:rsidRDefault="00504EEB" w:rsidP="00B7550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Jacqueline Woodward</w:t>
      </w:r>
      <w:r>
        <w:rPr>
          <w:rStyle w:val="normaltextrun"/>
          <w:color w:val="000000"/>
        </w:rPr>
        <w:tab/>
      </w:r>
      <w:r>
        <w:rPr>
          <w:rStyle w:val="normaltextrun"/>
          <w:color w:val="000000"/>
        </w:rPr>
        <w:tab/>
      </w:r>
      <w:r>
        <w:rPr>
          <w:rStyle w:val="normaltextrun"/>
          <w:color w:val="000000"/>
        </w:rPr>
        <w:tab/>
        <w:t>Courtney Cook, Fiscal Section Supervisor</w:t>
      </w:r>
    </w:p>
    <w:p w14:paraId="664D94B5" w14:textId="7F757458" w:rsidR="00504EEB" w:rsidRDefault="00504EEB" w:rsidP="00B7550D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Dr. Keith Knapp</w:t>
      </w:r>
      <w:r>
        <w:rPr>
          <w:rStyle w:val="normaltextrun"/>
          <w:color w:val="000000"/>
        </w:rPr>
        <w:tab/>
      </w:r>
      <w:r>
        <w:rPr>
          <w:rStyle w:val="normaltextrun"/>
          <w:color w:val="000000"/>
        </w:rPr>
        <w:tab/>
      </w:r>
      <w:r>
        <w:rPr>
          <w:rStyle w:val="normaltextrun"/>
          <w:color w:val="000000"/>
        </w:rPr>
        <w:tab/>
        <w:t>Kristen Lawson,</w:t>
      </w:r>
      <w:r w:rsidR="00EE6496">
        <w:rPr>
          <w:rStyle w:val="normaltextrun"/>
          <w:color w:val="000000"/>
        </w:rPr>
        <w:t xml:space="preserve"> </w:t>
      </w:r>
      <w:r w:rsidR="002927AA">
        <w:rPr>
          <w:rStyle w:val="normaltextrun"/>
          <w:color w:val="000000"/>
        </w:rPr>
        <w:t>Commissioner</w:t>
      </w:r>
    </w:p>
    <w:p w14:paraId="3046E4B2" w14:textId="55AA33EF" w:rsidR="00B7550D" w:rsidRDefault="00504EEB" w:rsidP="00B7550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Thomas Davis</w:t>
      </w:r>
      <w:r w:rsidR="00B7550D">
        <w:rPr>
          <w:rStyle w:val="eop"/>
          <w:color w:val="000000"/>
        </w:rPr>
        <w:t> </w:t>
      </w:r>
    </w:p>
    <w:p w14:paraId="1B57E337" w14:textId="77777777" w:rsidR="00504EEB" w:rsidRDefault="00504EEB" w:rsidP="00B7550D">
      <w:pPr>
        <w:pStyle w:val="paragraph"/>
        <w:spacing w:before="0" w:beforeAutospacing="0" w:after="0" w:afterAutospacing="0"/>
        <w:ind w:firstLine="5760"/>
        <w:textAlignment w:val="baseline"/>
        <w:rPr>
          <w:rStyle w:val="normaltextrun"/>
          <w:color w:val="000000"/>
        </w:rPr>
      </w:pPr>
    </w:p>
    <w:p w14:paraId="5F3D690B" w14:textId="643D3645" w:rsidR="00B7550D" w:rsidRDefault="00B7550D" w:rsidP="00B7550D">
      <w:pPr>
        <w:pStyle w:val="paragraph"/>
        <w:spacing w:before="0" w:beforeAutospacing="0" w:after="0" w:afterAutospacing="0"/>
        <w:ind w:firstLine="57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 xml:space="preserve">         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color w:val="000000"/>
        </w:rPr>
        <w:t> </w:t>
      </w:r>
      <w:r>
        <w:rPr>
          <w:rStyle w:val="eop"/>
          <w:color w:val="000000"/>
        </w:rPr>
        <w:t> </w:t>
      </w:r>
    </w:p>
    <w:p w14:paraId="51F3A117" w14:textId="77777777" w:rsidR="00B7550D" w:rsidRDefault="00B7550D" w:rsidP="00B7550D">
      <w:pPr>
        <w:pStyle w:val="paragraph"/>
        <w:spacing w:before="0" w:beforeAutospacing="0" w:after="0" w:afterAutospacing="0"/>
        <w:ind w:right="360"/>
        <w:textAlignment w:val="baseline"/>
        <w:rPr>
          <w:rFonts w:ascii="Segoe UI" w:hAnsi="Segoe UI" w:cs="Segoe UI"/>
          <w:sz w:val="18"/>
          <w:szCs w:val="18"/>
        </w:rPr>
      </w:pPr>
      <w:r w:rsidRPr="00084ADD">
        <w:rPr>
          <w:rStyle w:val="normaltextrun"/>
          <w:b/>
          <w:bCs/>
          <w:color w:val="000000"/>
          <w:u w:val="single"/>
        </w:rPr>
        <w:t>MEMBERS NOT PRESENT</w:t>
      </w:r>
      <w:r>
        <w:rPr>
          <w:rStyle w:val="tabchar"/>
          <w:rFonts w:ascii="Calibri" w:hAnsi="Calibri" w:cs="Calibri"/>
          <w:color w:val="000000"/>
        </w:rPr>
        <w:tab/>
      </w:r>
      <w:r w:rsidRPr="00084ADD">
        <w:rPr>
          <w:rStyle w:val="normaltextrun"/>
          <w:b/>
          <w:bCs/>
          <w:u w:val="single"/>
        </w:rPr>
        <w:t>OTHER</w:t>
      </w:r>
      <w:r>
        <w:rPr>
          <w:rStyle w:val="tabchar"/>
          <w:rFonts w:ascii="Calibri" w:hAnsi="Calibri" w:cs="Calibri"/>
        </w:rPr>
        <w:tab/>
      </w:r>
      <w:r>
        <w:rPr>
          <w:rStyle w:val="eop"/>
          <w:color w:val="000000"/>
        </w:rPr>
        <w:t> </w:t>
      </w:r>
    </w:p>
    <w:p w14:paraId="34029415" w14:textId="77777777" w:rsidR="002927AA" w:rsidRDefault="00504EEB" w:rsidP="00B7550D">
      <w:pPr>
        <w:pStyle w:val="paragraph"/>
        <w:spacing w:before="0" w:beforeAutospacing="0" w:after="0" w:afterAutospacing="0"/>
        <w:ind w:right="360"/>
        <w:textAlignment w:val="baseline"/>
        <w:rPr>
          <w:rStyle w:val="tabchar"/>
          <w:rFonts w:ascii="Calibri" w:hAnsi="Calibri" w:cs="Calibri"/>
          <w:sz w:val="20"/>
          <w:szCs w:val="20"/>
        </w:rPr>
      </w:pPr>
      <w:r>
        <w:rPr>
          <w:rStyle w:val="normaltextrun"/>
          <w:color w:val="000000"/>
        </w:rPr>
        <w:t>Jason Shelton</w:t>
      </w:r>
      <w:r w:rsidR="00B7550D">
        <w:rPr>
          <w:rStyle w:val="tabchar"/>
          <w:rFonts w:ascii="Calibri" w:hAnsi="Calibri" w:cs="Calibri"/>
          <w:color w:val="000000"/>
        </w:rPr>
        <w:tab/>
      </w:r>
      <w:r w:rsidR="00B7550D">
        <w:rPr>
          <w:rStyle w:val="tabchar"/>
          <w:rFonts w:ascii="Calibri" w:hAnsi="Calibri" w:cs="Calibri"/>
          <w:sz w:val="20"/>
          <w:szCs w:val="20"/>
        </w:rPr>
        <w:tab/>
      </w:r>
      <w:r w:rsidR="00B7550D">
        <w:rPr>
          <w:rStyle w:val="tabchar"/>
          <w:rFonts w:ascii="Calibri" w:hAnsi="Calibri" w:cs="Calibri"/>
          <w:sz w:val="20"/>
          <w:szCs w:val="20"/>
        </w:rPr>
        <w:tab/>
      </w:r>
      <w:r w:rsidR="00B7550D">
        <w:rPr>
          <w:rStyle w:val="tabchar"/>
          <w:rFonts w:ascii="Calibri" w:hAnsi="Calibri" w:cs="Calibri"/>
          <w:sz w:val="20"/>
          <w:szCs w:val="20"/>
        </w:rPr>
        <w:tab/>
      </w:r>
      <w:r w:rsidR="002927AA">
        <w:rPr>
          <w:rStyle w:val="tabchar"/>
        </w:rPr>
        <w:t>Daniel Leffel, Board Counsel and General Counsel</w:t>
      </w:r>
      <w:r w:rsidR="00B7550D">
        <w:rPr>
          <w:rStyle w:val="tabchar"/>
          <w:rFonts w:ascii="Calibri" w:hAnsi="Calibri" w:cs="Calibri"/>
          <w:sz w:val="20"/>
          <w:szCs w:val="20"/>
        </w:rPr>
        <w:tab/>
      </w:r>
    </w:p>
    <w:p w14:paraId="249C923C" w14:textId="1EC9A2D5" w:rsidR="00504EEB" w:rsidRPr="002927AA" w:rsidRDefault="00504EEB" w:rsidP="00B7550D">
      <w:pPr>
        <w:pStyle w:val="paragraph"/>
        <w:spacing w:before="0" w:beforeAutospacing="0" w:after="0" w:afterAutospacing="0"/>
        <w:ind w:right="36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Dr. Tuyen Tran</w:t>
      </w:r>
      <w:r>
        <w:rPr>
          <w:rStyle w:val="normaltextrun"/>
        </w:rPr>
        <w:t xml:space="preserve"> </w:t>
      </w:r>
      <w:r w:rsidR="002927AA">
        <w:rPr>
          <w:rStyle w:val="normaltextrun"/>
        </w:rPr>
        <w:tab/>
      </w:r>
      <w:r w:rsidR="002927AA">
        <w:rPr>
          <w:rStyle w:val="normaltextrun"/>
        </w:rPr>
        <w:tab/>
      </w:r>
      <w:r w:rsidR="002927AA">
        <w:rPr>
          <w:rStyle w:val="normaltextrun"/>
        </w:rPr>
        <w:tab/>
      </w:r>
    </w:p>
    <w:p w14:paraId="7588EB05" w14:textId="77777777" w:rsidR="002927AA" w:rsidRDefault="00504EEB" w:rsidP="00B7550D">
      <w:pPr>
        <w:pStyle w:val="paragraph"/>
        <w:spacing w:before="0" w:beforeAutospacing="0" w:after="0" w:afterAutospacing="0"/>
        <w:ind w:right="360"/>
        <w:textAlignment w:val="baseline"/>
        <w:rPr>
          <w:rStyle w:val="normaltextrun"/>
        </w:rPr>
      </w:pPr>
      <w:r>
        <w:rPr>
          <w:rStyle w:val="normaltextrun"/>
          <w:color w:val="000000"/>
        </w:rPr>
        <w:t>Charlotte Whittaker</w:t>
      </w:r>
      <w:r>
        <w:rPr>
          <w:rStyle w:val="normaltextrun"/>
        </w:rPr>
        <w:t xml:space="preserve"> </w:t>
      </w:r>
    </w:p>
    <w:p w14:paraId="51FF7679" w14:textId="0B048DE9" w:rsidR="002927AA" w:rsidRDefault="002927AA" w:rsidP="00B7550D">
      <w:pPr>
        <w:pStyle w:val="paragraph"/>
        <w:spacing w:before="0" w:beforeAutospacing="0" w:after="0" w:afterAutospacing="0"/>
        <w:ind w:right="360"/>
        <w:textAlignment w:val="baseline"/>
        <w:rPr>
          <w:rStyle w:val="normaltextrun"/>
        </w:rPr>
      </w:pPr>
      <w:r>
        <w:rPr>
          <w:rStyle w:val="normaltextrun"/>
        </w:rPr>
        <w:t>Eric Hagan</w:t>
      </w:r>
    </w:p>
    <w:p w14:paraId="08D035DA" w14:textId="771093B5" w:rsidR="00B7550D" w:rsidRDefault="00B7550D" w:rsidP="00B7550D">
      <w:pPr>
        <w:pStyle w:val="paragraph"/>
        <w:spacing w:before="0" w:beforeAutospacing="0" w:after="0" w:afterAutospacing="0"/>
        <w:ind w:righ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</w:t>
      </w:r>
      <w:r>
        <w:rPr>
          <w:rStyle w:val="eop"/>
        </w:rPr>
        <w:t> </w:t>
      </w:r>
    </w:p>
    <w:p w14:paraId="36AEA238" w14:textId="77777777" w:rsidR="00B7550D" w:rsidRDefault="00B7550D" w:rsidP="00B7550D">
      <w:pPr>
        <w:pStyle w:val="paragraph"/>
        <w:spacing w:before="0" w:beforeAutospacing="0" w:after="0" w:afterAutospacing="0"/>
        <w:ind w:right="36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</w:rPr>
        <w:t> </w:t>
      </w:r>
    </w:p>
    <w:p w14:paraId="649216C2" w14:textId="77777777" w:rsidR="00B7550D" w:rsidRPr="00E63E37" w:rsidRDefault="00B7550D" w:rsidP="00B7550D">
      <w:pPr>
        <w:pStyle w:val="paragraph"/>
        <w:spacing w:before="0" w:beforeAutospacing="0" w:after="0" w:afterAutospacing="0"/>
        <w:ind w:right="360"/>
        <w:jc w:val="both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E63E37">
        <w:rPr>
          <w:rStyle w:val="normaltextrun"/>
          <w:b/>
          <w:bCs/>
          <w:u w:val="single"/>
        </w:rPr>
        <w:t>CALL TO ORDER</w:t>
      </w:r>
      <w:r w:rsidRPr="00E63E37">
        <w:rPr>
          <w:rStyle w:val="eop"/>
          <w:b/>
          <w:bCs/>
          <w:u w:val="single"/>
        </w:rPr>
        <w:t> </w:t>
      </w:r>
    </w:p>
    <w:p w14:paraId="537FF734" w14:textId="2FC52151" w:rsidR="00B7550D" w:rsidRDefault="00B7550D" w:rsidP="00B7550D">
      <w:pPr>
        <w:pStyle w:val="paragraph"/>
        <w:spacing w:before="0" w:beforeAutospacing="0" w:after="0" w:afterAutospacing="0"/>
        <w:ind w:right="360"/>
        <w:jc w:val="both"/>
        <w:textAlignment w:val="baseline"/>
        <w:rPr>
          <w:rStyle w:val="eop"/>
        </w:rPr>
      </w:pPr>
      <w:r>
        <w:rPr>
          <w:rStyle w:val="normaltextrun"/>
        </w:rPr>
        <w:t>David McKenzie called the meeting to order at 10:0</w:t>
      </w:r>
      <w:r>
        <w:rPr>
          <w:rStyle w:val="normaltextrun"/>
        </w:rPr>
        <w:t>3</w:t>
      </w:r>
      <w:r>
        <w:rPr>
          <w:rStyle w:val="normaltextrun"/>
        </w:rPr>
        <w:t xml:space="preserve"> a.m. </w:t>
      </w:r>
      <w:r>
        <w:rPr>
          <w:rStyle w:val="eop"/>
        </w:rPr>
        <w:t> </w:t>
      </w:r>
    </w:p>
    <w:p w14:paraId="6F3B60DA" w14:textId="77777777" w:rsidR="00B7550D" w:rsidRDefault="00B7550D" w:rsidP="00B7550D">
      <w:pPr>
        <w:pStyle w:val="paragraph"/>
        <w:spacing w:before="0" w:beforeAutospacing="0" w:after="0" w:afterAutospacing="0"/>
        <w:ind w:right="360"/>
        <w:jc w:val="both"/>
        <w:textAlignment w:val="baseline"/>
        <w:rPr>
          <w:rStyle w:val="eop"/>
        </w:rPr>
      </w:pPr>
    </w:p>
    <w:p w14:paraId="53FF78AA" w14:textId="77777777" w:rsidR="00B7550D" w:rsidRPr="00E63E37" w:rsidRDefault="00B7550D" w:rsidP="00B7550D">
      <w:pPr>
        <w:pStyle w:val="paragraph"/>
        <w:spacing w:before="0" w:beforeAutospacing="0" w:after="0" w:afterAutospacing="0"/>
        <w:ind w:right="360"/>
        <w:jc w:val="both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  <w:r w:rsidRPr="00E63E37">
        <w:rPr>
          <w:rStyle w:val="eop"/>
          <w:b/>
          <w:bCs/>
          <w:u w:val="single"/>
        </w:rPr>
        <w:t>APPROVAL OF MINUTES</w:t>
      </w:r>
    </w:p>
    <w:p w14:paraId="41BCC52A" w14:textId="33611DC1" w:rsidR="00B7550D" w:rsidRDefault="002927AA" w:rsidP="00B7550D">
      <w:pPr>
        <w:pStyle w:val="paragraph"/>
        <w:spacing w:before="0" w:beforeAutospacing="0" w:after="0" w:afterAutospacing="0"/>
        <w:ind w:right="135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Dr. Knapp made a motion to approve the August 2024 meeting minutes. Thomas Davis second the motion and it carried.</w:t>
      </w:r>
    </w:p>
    <w:p w14:paraId="33715052" w14:textId="77777777" w:rsidR="002927AA" w:rsidRDefault="002927AA" w:rsidP="00B7550D">
      <w:pPr>
        <w:pStyle w:val="paragraph"/>
        <w:spacing w:before="0" w:beforeAutospacing="0" w:after="0" w:afterAutospacing="0"/>
        <w:ind w:right="135"/>
        <w:jc w:val="both"/>
        <w:textAlignment w:val="baseline"/>
        <w:rPr>
          <w:rStyle w:val="eop"/>
          <w:color w:val="000000"/>
        </w:rPr>
      </w:pPr>
    </w:p>
    <w:p w14:paraId="01E4BBCC" w14:textId="77777777" w:rsidR="00B7550D" w:rsidRDefault="00B7550D" w:rsidP="00B7550D">
      <w:pPr>
        <w:pStyle w:val="Heading1"/>
        <w:spacing w:before="1"/>
        <w:ind w:left="0"/>
        <w:rPr>
          <w:u w:val="none"/>
        </w:rPr>
      </w:pPr>
      <w:r>
        <w:t>FINANCIAL</w:t>
      </w:r>
      <w:r>
        <w:rPr>
          <w:spacing w:val="-6"/>
        </w:rPr>
        <w:t xml:space="preserve"> </w:t>
      </w:r>
      <w:r>
        <w:rPr>
          <w:spacing w:val="-2"/>
        </w:rPr>
        <w:t>REPORT</w:t>
      </w:r>
    </w:p>
    <w:p w14:paraId="43666B32" w14:textId="0321F970" w:rsidR="00B7550D" w:rsidRDefault="002927AA" w:rsidP="00B7550D">
      <w:pPr>
        <w:pStyle w:val="BodyText"/>
        <w:ind w:left="0"/>
        <w:rPr>
          <w:spacing w:val="-2"/>
        </w:rPr>
      </w:pPr>
      <w:r>
        <w:rPr>
          <w:spacing w:val="-2"/>
        </w:rPr>
        <w:t>The board reviewed the August and September financial reports.</w:t>
      </w:r>
    </w:p>
    <w:p w14:paraId="54237073" w14:textId="20D484ED" w:rsidR="00B7550D" w:rsidRDefault="00B7550D" w:rsidP="00B7550D">
      <w:pPr>
        <w:pStyle w:val="Heading1"/>
        <w:spacing w:before="276"/>
        <w:ind w:left="0"/>
        <w:rPr>
          <w:b w:val="0"/>
          <w:bCs w:val="0"/>
          <w:u w:val="none"/>
        </w:rPr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PROFESSIONAL</w:t>
      </w:r>
      <w:r>
        <w:rPr>
          <w:spacing w:val="-3"/>
        </w:rPr>
        <w:t xml:space="preserve"> </w:t>
      </w:r>
      <w:r w:rsidRPr="00E63E37">
        <w:rPr>
          <w:spacing w:val="-2"/>
        </w:rPr>
        <w:t>LICENSING</w:t>
      </w:r>
      <w:r w:rsidRPr="00E63E37">
        <w:rPr>
          <w:b w:val="0"/>
          <w:bCs w:val="0"/>
          <w:u w:val="none"/>
        </w:rPr>
        <w:t xml:space="preserve"> </w:t>
      </w:r>
      <w:r w:rsidR="002927AA">
        <w:rPr>
          <w:b w:val="0"/>
          <w:bCs w:val="0"/>
          <w:u w:val="none"/>
        </w:rPr>
        <w:t xml:space="preserve">                                                                                            </w:t>
      </w:r>
      <w:r>
        <w:rPr>
          <w:b w:val="0"/>
          <w:bCs w:val="0"/>
          <w:u w:val="none"/>
        </w:rPr>
        <w:t xml:space="preserve">                                                             </w:t>
      </w:r>
    </w:p>
    <w:p w14:paraId="5AFF0625" w14:textId="0E72CC61" w:rsidR="002927AA" w:rsidRDefault="002927AA" w:rsidP="00B7550D">
      <w:pPr>
        <w:pStyle w:val="Heading1"/>
        <w:spacing w:before="276"/>
        <w:ind w:left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Commissioner Lawson updated the board that </w:t>
      </w:r>
      <w:r w:rsidR="0098750C">
        <w:rPr>
          <w:b w:val="0"/>
          <w:bCs w:val="0"/>
          <w:u w:val="none"/>
        </w:rPr>
        <w:t>all</w:t>
      </w:r>
      <w:r>
        <w:rPr>
          <w:b w:val="0"/>
          <w:bCs w:val="0"/>
          <w:u w:val="none"/>
        </w:rPr>
        <w:t xml:space="preserve"> Board Specialists were promoted to Administrative </w:t>
      </w:r>
      <w:r w:rsidR="00042EB6">
        <w:rPr>
          <w:b w:val="0"/>
          <w:bCs w:val="0"/>
          <w:u w:val="none"/>
        </w:rPr>
        <w:t>Specialist</w:t>
      </w:r>
      <w:r>
        <w:rPr>
          <w:b w:val="0"/>
          <w:bCs w:val="0"/>
          <w:u w:val="none"/>
        </w:rPr>
        <w:t xml:space="preserve"> Senior</w:t>
      </w:r>
      <w:r w:rsidR="00042EB6">
        <w:rPr>
          <w:b w:val="0"/>
          <w:bCs w:val="0"/>
          <w:u w:val="none"/>
        </w:rPr>
        <w:t>.</w:t>
      </w:r>
    </w:p>
    <w:p w14:paraId="4B0C7DA7" w14:textId="77777777" w:rsidR="0098750C" w:rsidRPr="002927AA" w:rsidRDefault="0098750C" w:rsidP="00B7550D">
      <w:pPr>
        <w:pStyle w:val="Heading1"/>
        <w:spacing w:before="276"/>
        <w:ind w:left="0"/>
        <w:rPr>
          <w:b w:val="0"/>
          <w:bCs w:val="0"/>
          <w:u w:val="none"/>
        </w:rPr>
      </w:pPr>
    </w:p>
    <w:p w14:paraId="6E9DBF78" w14:textId="77777777" w:rsidR="00B7550D" w:rsidRDefault="00B7550D" w:rsidP="00B7550D">
      <w:pPr>
        <w:pStyle w:val="Heading1"/>
        <w:ind w:left="0"/>
        <w:rPr>
          <w:u w:val="none"/>
        </w:rPr>
      </w:pPr>
      <w:r>
        <w:t>BOARD</w:t>
      </w:r>
      <w:r>
        <w:rPr>
          <w:spacing w:val="-3"/>
        </w:rPr>
        <w:t xml:space="preserve"> </w:t>
      </w:r>
      <w:r>
        <w:rPr>
          <w:spacing w:val="-2"/>
        </w:rPr>
        <w:t>COUNSEL</w:t>
      </w:r>
    </w:p>
    <w:p w14:paraId="34C75AAD" w14:textId="77777777" w:rsidR="00B7550D" w:rsidRDefault="00B7550D" w:rsidP="00B7550D">
      <w:pPr>
        <w:pStyle w:val="BodyText"/>
        <w:ind w:left="0" w:right="282"/>
      </w:pPr>
      <w:r>
        <w:t xml:space="preserve">Daniel Leffel had nothing new to report. </w:t>
      </w:r>
    </w:p>
    <w:p w14:paraId="5EEE70E4" w14:textId="77777777" w:rsidR="00B7550D" w:rsidRDefault="00B7550D" w:rsidP="00B7550D">
      <w:pPr>
        <w:pStyle w:val="BodyText"/>
        <w:ind w:left="0" w:right="282"/>
      </w:pPr>
    </w:p>
    <w:p w14:paraId="7C6DD70E" w14:textId="77777777" w:rsidR="00B7550D" w:rsidRDefault="00B7550D" w:rsidP="00B7550D">
      <w:pPr>
        <w:pStyle w:val="BodyText"/>
        <w:ind w:left="0" w:right="282"/>
      </w:pPr>
    </w:p>
    <w:p w14:paraId="1CE03A6F" w14:textId="77777777" w:rsidR="00B7550D" w:rsidRDefault="00B7550D" w:rsidP="00B7550D">
      <w:pPr>
        <w:pStyle w:val="Heading1"/>
        <w:spacing w:before="79"/>
        <w:ind w:left="0"/>
      </w:pPr>
      <w:r>
        <w:t>OLD BUSINESS</w:t>
      </w:r>
    </w:p>
    <w:p w14:paraId="297A1193" w14:textId="37B6F709" w:rsidR="00B7550D" w:rsidRDefault="00042EB6" w:rsidP="00B7550D">
      <w:pPr>
        <w:pStyle w:val="Heading1"/>
        <w:spacing w:before="79"/>
        <w:ind w:left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The board decided to meet </w:t>
      </w:r>
      <w:r w:rsidR="0098750C">
        <w:rPr>
          <w:b w:val="0"/>
          <w:bCs w:val="0"/>
          <w:u w:val="none"/>
        </w:rPr>
        <w:t xml:space="preserve">on the second Friday of every other month in 2025 beginning in </w:t>
      </w:r>
      <w:r w:rsidR="0098750C">
        <w:rPr>
          <w:b w:val="0"/>
          <w:bCs w:val="0"/>
          <w:u w:val="none"/>
        </w:rPr>
        <w:lastRenderedPageBreak/>
        <w:t>February 2025</w:t>
      </w:r>
      <w:r>
        <w:rPr>
          <w:b w:val="0"/>
          <w:bCs w:val="0"/>
          <w:u w:val="none"/>
        </w:rPr>
        <w:t>.</w:t>
      </w:r>
    </w:p>
    <w:p w14:paraId="2B077E51" w14:textId="5985B507" w:rsidR="00E40323" w:rsidRDefault="00042EB6" w:rsidP="00B7550D">
      <w:pPr>
        <w:pStyle w:val="Heading1"/>
        <w:spacing w:before="79"/>
        <w:ind w:left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The board discussed the recommended changes to the work verification form. Daniel Leffel will contact LRC about the form updates.</w:t>
      </w:r>
    </w:p>
    <w:p w14:paraId="53C026F0" w14:textId="77777777" w:rsidR="00042EB6" w:rsidRDefault="00042EB6" w:rsidP="00B7550D">
      <w:pPr>
        <w:pStyle w:val="Heading1"/>
        <w:spacing w:before="79"/>
        <w:ind w:left="0"/>
        <w:rPr>
          <w:b w:val="0"/>
          <w:bCs w:val="0"/>
          <w:u w:val="none"/>
        </w:rPr>
      </w:pPr>
    </w:p>
    <w:p w14:paraId="4B00FB36" w14:textId="77777777" w:rsidR="00B7550D" w:rsidRDefault="00B7550D" w:rsidP="00B7550D">
      <w:pPr>
        <w:pStyle w:val="Heading1"/>
        <w:spacing w:before="79"/>
        <w:ind w:left="0"/>
        <w:rPr>
          <w:spacing w:val="-2"/>
        </w:rPr>
      </w:pPr>
      <w:r>
        <w:t>NEW</w:t>
      </w:r>
      <w:r>
        <w:rPr>
          <w:spacing w:val="-1"/>
        </w:rPr>
        <w:t xml:space="preserve"> </w:t>
      </w:r>
      <w:r>
        <w:rPr>
          <w:spacing w:val="-2"/>
        </w:rPr>
        <w:t>BUSINESS</w:t>
      </w:r>
    </w:p>
    <w:p w14:paraId="0C7D7A0B" w14:textId="2B851146" w:rsidR="00E40323" w:rsidRPr="00E40323" w:rsidRDefault="00E40323" w:rsidP="00B7550D">
      <w:pPr>
        <w:pStyle w:val="Heading1"/>
        <w:spacing w:before="79"/>
        <w:ind w:left="0"/>
        <w:rPr>
          <w:b w:val="0"/>
          <w:bCs w:val="0"/>
          <w:spacing w:val="-2"/>
          <w:u w:val="none"/>
        </w:rPr>
      </w:pPr>
      <w:r>
        <w:rPr>
          <w:b w:val="0"/>
          <w:bCs w:val="0"/>
          <w:spacing w:val="-2"/>
          <w:u w:val="none"/>
        </w:rPr>
        <w:t xml:space="preserve">The board discussed the NAB testing dormant period December 15, 2024 – January 2, 2025. The board </w:t>
      </w:r>
      <w:r w:rsidR="0098750C">
        <w:rPr>
          <w:b w:val="0"/>
          <w:bCs w:val="0"/>
          <w:spacing w:val="-2"/>
          <w:u w:val="none"/>
        </w:rPr>
        <w:t>recommended</w:t>
      </w:r>
      <w:r>
        <w:rPr>
          <w:b w:val="0"/>
          <w:bCs w:val="0"/>
          <w:spacing w:val="-2"/>
          <w:u w:val="none"/>
        </w:rPr>
        <w:t xml:space="preserve"> that the board specialist notify all new applicants of the dormant period.</w:t>
      </w:r>
    </w:p>
    <w:p w14:paraId="6D917153" w14:textId="77777777" w:rsidR="00B7550D" w:rsidRDefault="00B7550D" w:rsidP="00B7550D">
      <w:pPr>
        <w:pStyle w:val="Heading1"/>
        <w:ind w:left="0"/>
      </w:pPr>
    </w:p>
    <w:p w14:paraId="7FB55F61" w14:textId="77777777" w:rsidR="00B7550D" w:rsidRDefault="00B7550D" w:rsidP="00B7550D">
      <w:pPr>
        <w:pStyle w:val="Heading1"/>
        <w:ind w:left="0"/>
        <w:rPr>
          <w:u w:val="none"/>
        </w:rPr>
      </w:pPr>
      <w:r>
        <w:t>COMPLAINT/STANDARDS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rPr>
          <w:spacing w:val="-2"/>
        </w:rPr>
        <w:t>COMMITTEE</w:t>
      </w:r>
    </w:p>
    <w:p w14:paraId="6C191189" w14:textId="0A5874A1" w:rsidR="00B7550D" w:rsidRDefault="00B7550D" w:rsidP="00B7550D">
      <w:pPr>
        <w:pStyle w:val="Heading1"/>
        <w:spacing w:before="79"/>
        <w:ind w:left="0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The complaints committee </w:t>
      </w:r>
      <w:r w:rsidR="00E40323">
        <w:rPr>
          <w:b w:val="0"/>
          <w:bCs w:val="0"/>
          <w:u w:val="none"/>
        </w:rPr>
        <w:t>reviewed</w:t>
      </w:r>
      <w:r>
        <w:rPr>
          <w:b w:val="0"/>
          <w:bCs w:val="0"/>
          <w:u w:val="none"/>
        </w:rPr>
        <w:t xml:space="preserve"> complaint 202</w:t>
      </w:r>
      <w:r w:rsidR="00E40323">
        <w:rPr>
          <w:b w:val="0"/>
          <w:bCs w:val="0"/>
          <w:u w:val="none"/>
        </w:rPr>
        <w:t>4</w:t>
      </w:r>
      <w:r>
        <w:rPr>
          <w:b w:val="0"/>
          <w:bCs w:val="0"/>
          <w:u w:val="none"/>
        </w:rPr>
        <w:t>LTCA000</w:t>
      </w:r>
      <w:r w:rsidR="00E40323">
        <w:rPr>
          <w:b w:val="0"/>
          <w:bCs w:val="0"/>
          <w:u w:val="none"/>
        </w:rPr>
        <w:t xml:space="preserve">02 and recommended that a notification letter is sent to the respondent requesting documentation. </w:t>
      </w:r>
      <w:r>
        <w:rPr>
          <w:b w:val="0"/>
          <w:bCs w:val="0"/>
          <w:u w:val="none"/>
        </w:rPr>
        <w:t xml:space="preserve">David McKenzie made a made a motion to accept the complaint committee’s recommendation. </w:t>
      </w:r>
      <w:r w:rsidR="00DC3CB8">
        <w:rPr>
          <w:b w:val="0"/>
          <w:bCs w:val="0"/>
          <w:u w:val="none"/>
        </w:rPr>
        <w:t>Thomas Davis</w:t>
      </w:r>
      <w:r>
        <w:rPr>
          <w:b w:val="0"/>
          <w:bCs w:val="0"/>
          <w:u w:val="none"/>
        </w:rPr>
        <w:t xml:space="preserve"> second the motion and it carried.</w:t>
      </w:r>
    </w:p>
    <w:p w14:paraId="18C29402" w14:textId="77777777" w:rsidR="00B7550D" w:rsidRDefault="00B7550D" w:rsidP="00B7550D">
      <w:pPr>
        <w:pStyle w:val="Heading1"/>
        <w:spacing w:before="79"/>
        <w:rPr>
          <w:b w:val="0"/>
          <w:bCs w:val="0"/>
          <w:u w:val="none"/>
        </w:rPr>
      </w:pPr>
    </w:p>
    <w:p w14:paraId="7BB4BF1B" w14:textId="77777777" w:rsidR="00B7550D" w:rsidRDefault="00B7550D" w:rsidP="00B7550D">
      <w:pPr>
        <w:pStyle w:val="Heading1"/>
        <w:ind w:left="0"/>
        <w:rPr>
          <w:u w:val="none"/>
        </w:rPr>
      </w:pPr>
      <w:r>
        <w:t>APPLICATIONS/CONTINUING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rPr>
          <w:spacing w:val="-2"/>
        </w:rPr>
        <w:t>COMMITTEE</w:t>
      </w:r>
    </w:p>
    <w:p w14:paraId="6014595B" w14:textId="2ACC0C80" w:rsidR="00B7550D" w:rsidRDefault="00B7550D" w:rsidP="00B7550D">
      <w:pPr>
        <w:pStyle w:val="BodyText"/>
        <w:ind w:left="0"/>
        <w:rPr>
          <w:spacing w:val="-2"/>
        </w:rPr>
      </w:pPr>
      <w:r>
        <w:t>Application/Continuing</w:t>
      </w:r>
      <w:r>
        <w:rPr>
          <w:spacing w:val="-5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reviewed</w:t>
      </w:r>
      <w:r>
        <w:rPr>
          <w:spacing w:val="-2"/>
        </w:rPr>
        <w:t xml:space="preserve"> </w:t>
      </w:r>
      <w:r w:rsidR="00DC3CB8">
        <w:t>19</w:t>
      </w:r>
      <w:r>
        <w:t xml:space="preserve"> </w:t>
      </w:r>
      <w:r>
        <w:rPr>
          <w:spacing w:val="-2"/>
        </w:rPr>
        <w:t>applications.</w:t>
      </w:r>
    </w:p>
    <w:p w14:paraId="07B4DD4A" w14:textId="6B2BEBAC" w:rsidR="00B7550D" w:rsidRDefault="00DC3CB8" w:rsidP="00B7550D">
      <w:pPr>
        <w:pStyle w:val="BodyText"/>
        <w:numPr>
          <w:ilvl w:val="0"/>
          <w:numId w:val="1"/>
        </w:numPr>
      </w:pPr>
      <w:r>
        <w:t>5</w:t>
      </w:r>
      <w:r w:rsidR="00B7550D">
        <w:t xml:space="preserve"> Emergency Temporary Permit Applications</w:t>
      </w:r>
    </w:p>
    <w:p w14:paraId="409A2292" w14:textId="551FC0CC" w:rsidR="00B7550D" w:rsidRPr="00D97AA7" w:rsidRDefault="00DC3CB8" w:rsidP="00B7550D">
      <w:pPr>
        <w:pStyle w:val="ListParagraph"/>
        <w:numPr>
          <w:ilvl w:val="0"/>
          <w:numId w:val="1"/>
        </w:numPr>
        <w:tabs>
          <w:tab w:val="left" w:pos="263"/>
        </w:tabs>
        <w:rPr>
          <w:sz w:val="24"/>
        </w:rPr>
      </w:pPr>
      <w:r>
        <w:rPr>
          <w:sz w:val="24"/>
        </w:rPr>
        <w:t>7</w:t>
      </w:r>
      <w:r w:rsidR="00B7550D">
        <w:rPr>
          <w:sz w:val="24"/>
        </w:rPr>
        <w:t xml:space="preserve"> </w:t>
      </w:r>
      <w:r w:rsidR="00B7550D" w:rsidRPr="00D97AA7">
        <w:rPr>
          <w:sz w:val="24"/>
        </w:rPr>
        <w:t>Initial</w:t>
      </w:r>
      <w:r w:rsidR="00B7550D" w:rsidRPr="00D97AA7">
        <w:rPr>
          <w:spacing w:val="-1"/>
          <w:sz w:val="24"/>
        </w:rPr>
        <w:t xml:space="preserve"> </w:t>
      </w:r>
      <w:r w:rsidR="00B7550D" w:rsidRPr="00D97AA7">
        <w:rPr>
          <w:spacing w:val="-2"/>
          <w:sz w:val="24"/>
        </w:rPr>
        <w:t>Applications</w:t>
      </w:r>
    </w:p>
    <w:p w14:paraId="742D07D6" w14:textId="72981A2C" w:rsidR="00B7550D" w:rsidRPr="00D97AA7" w:rsidRDefault="00DC3CB8" w:rsidP="00B7550D">
      <w:pPr>
        <w:pStyle w:val="ListParagraph"/>
        <w:numPr>
          <w:ilvl w:val="0"/>
          <w:numId w:val="1"/>
        </w:numPr>
        <w:tabs>
          <w:tab w:val="left" w:pos="263"/>
        </w:tabs>
        <w:rPr>
          <w:sz w:val="24"/>
        </w:rPr>
      </w:pPr>
      <w:r>
        <w:rPr>
          <w:sz w:val="24"/>
        </w:rPr>
        <w:t>3</w:t>
      </w:r>
      <w:r w:rsidR="00B7550D" w:rsidRPr="00D97AA7">
        <w:rPr>
          <w:spacing w:val="-2"/>
          <w:sz w:val="24"/>
        </w:rPr>
        <w:t xml:space="preserve"> </w:t>
      </w:r>
      <w:r w:rsidR="00B7550D" w:rsidRPr="00D97AA7">
        <w:rPr>
          <w:sz w:val="24"/>
        </w:rPr>
        <w:t>Endorsement</w:t>
      </w:r>
      <w:r w:rsidR="00B7550D" w:rsidRPr="00D97AA7">
        <w:rPr>
          <w:spacing w:val="-2"/>
          <w:sz w:val="24"/>
        </w:rPr>
        <w:t xml:space="preserve"> Application</w:t>
      </w:r>
    </w:p>
    <w:p w14:paraId="7E92A3E9" w14:textId="77777777" w:rsidR="00B7550D" w:rsidRPr="00D97AA7" w:rsidRDefault="00B7550D" w:rsidP="00B7550D">
      <w:pPr>
        <w:pStyle w:val="ListParagraph"/>
        <w:numPr>
          <w:ilvl w:val="0"/>
          <w:numId w:val="1"/>
        </w:numPr>
        <w:tabs>
          <w:tab w:val="left" w:pos="263"/>
        </w:tabs>
        <w:rPr>
          <w:sz w:val="24"/>
        </w:rPr>
      </w:pPr>
      <w:r>
        <w:rPr>
          <w:sz w:val="24"/>
        </w:rPr>
        <w:t xml:space="preserve">3 </w:t>
      </w:r>
      <w:r w:rsidRPr="00D97AA7">
        <w:rPr>
          <w:sz w:val="24"/>
        </w:rPr>
        <w:t>Reinstatement</w:t>
      </w:r>
      <w:r w:rsidRPr="00D97AA7">
        <w:rPr>
          <w:spacing w:val="-2"/>
          <w:sz w:val="24"/>
        </w:rPr>
        <w:t xml:space="preserve"> Applications</w:t>
      </w:r>
    </w:p>
    <w:p w14:paraId="5AA7158F" w14:textId="09163F17" w:rsidR="00B7550D" w:rsidRPr="00DC3CB8" w:rsidRDefault="00B7550D" w:rsidP="00B7550D">
      <w:pPr>
        <w:pStyle w:val="ListParagraph"/>
        <w:numPr>
          <w:ilvl w:val="0"/>
          <w:numId w:val="1"/>
        </w:numPr>
        <w:tabs>
          <w:tab w:val="left" w:pos="263"/>
        </w:tabs>
        <w:rPr>
          <w:sz w:val="24"/>
        </w:rPr>
      </w:pPr>
      <w:r>
        <w:rPr>
          <w:spacing w:val="-2"/>
          <w:sz w:val="24"/>
        </w:rPr>
        <w:t>1 R</w:t>
      </w:r>
      <w:r w:rsidR="00DC3CB8">
        <w:rPr>
          <w:spacing w:val="-2"/>
          <w:sz w:val="24"/>
        </w:rPr>
        <w:t>enewal</w:t>
      </w:r>
      <w:r>
        <w:rPr>
          <w:spacing w:val="-2"/>
          <w:sz w:val="24"/>
        </w:rPr>
        <w:t xml:space="preserve"> Application</w:t>
      </w:r>
    </w:p>
    <w:p w14:paraId="664999F4" w14:textId="77777777" w:rsidR="00DC3CB8" w:rsidRPr="00D97AA7" w:rsidRDefault="00DC3CB8" w:rsidP="00DC3CB8">
      <w:pPr>
        <w:pStyle w:val="ListParagraph"/>
        <w:tabs>
          <w:tab w:val="left" w:pos="263"/>
        </w:tabs>
        <w:ind w:left="720" w:firstLine="0"/>
        <w:rPr>
          <w:sz w:val="24"/>
        </w:rPr>
      </w:pPr>
    </w:p>
    <w:p w14:paraId="56F2E8CA" w14:textId="77777777" w:rsidR="00B7550D" w:rsidRDefault="00B7550D" w:rsidP="00B7550D">
      <w:pPr>
        <w:tabs>
          <w:tab w:val="left" w:pos="26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David McKenzie made a motion to accept and approve the applications committee recommendations. Trevor Davis second the motion and it carried.</w:t>
      </w:r>
    </w:p>
    <w:p w14:paraId="3FD95F0E" w14:textId="77777777" w:rsidR="00B7550D" w:rsidRDefault="00B7550D" w:rsidP="00B7550D">
      <w:pPr>
        <w:pStyle w:val="Heading1"/>
        <w:spacing w:before="1"/>
        <w:ind w:left="0"/>
        <w:rPr>
          <w:u w:val="none"/>
        </w:rPr>
      </w:pP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rPr>
          <w:spacing w:val="-4"/>
        </w:rPr>
        <w:t>DIEM</w:t>
      </w:r>
    </w:p>
    <w:p w14:paraId="1120757B" w14:textId="12E125E7" w:rsidR="00B7550D" w:rsidRDefault="00DC3CB8" w:rsidP="00B7550D">
      <w:pPr>
        <w:pStyle w:val="BodyText"/>
        <w:ind w:left="0" w:right="282"/>
      </w:pPr>
      <w:r>
        <w:t>Thomas Davis</w:t>
      </w:r>
      <w:r w:rsidR="008E1384">
        <w:t xml:space="preserve"> </w:t>
      </w:r>
      <w:r w:rsidR="00B7550D">
        <w:t xml:space="preserve">made a motion to approve travel and per diem. </w:t>
      </w:r>
      <w:r w:rsidR="0098750C">
        <w:t>Dr. Knapp</w:t>
      </w:r>
      <w:r w:rsidR="00B7550D">
        <w:t xml:space="preserve"> second the motion and it carried.</w:t>
      </w:r>
    </w:p>
    <w:p w14:paraId="2547978C" w14:textId="77777777" w:rsidR="00B7550D" w:rsidRDefault="00B7550D" w:rsidP="00B7550D">
      <w:pPr>
        <w:pStyle w:val="Heading1"/>
        <w:spacing w:before="276"/>
        <w:ind w:left="0"/>
        <w:rPr>
          <w:u w:val="none"/>
        </w:rPr>
      </w:pPr>
      <w:r>
        <w:rPr>
          <w:spacing w:val="-2"/>
        </w:rPr>
        <w:t>ADJOURN</w:t>
      </w:r>
    </w:p>
    <w:p w14:paraId="468DA19D" w14:textId="058072DC" w:rsidR="00B7550D" w:rsidRDefault="00B7550D" w:rsidP="00B7550D">
      <w:pPr>
        <w:pStyle w:val="BodyText"/>
        <w:spacing w:line="256" w:lineRule="auto"/>
        <w:ind w:left="0" w:right="75"/>
      </w:pPr>
      <w:r>
        <w:t>Dr. Knapp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adjourn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10:</w:t>
      </w:r>
      <w:r w:rsidR="0098750C">
        <w:t>26</w:t>
      </w:r>
      <w:r>
        <w:t xml:space="preserve"> a.m.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discuss. Jacqueline Woodward second the motion and it carried.</w:t>
      </w:r>
    </w:p>
    <w:p w14:paraId="36D10547" w14:textId="77777777" w:rsidR="00B7550D" w:rsidRDefault="00B7550D"/>
    <w:sectPr w:rsidR="00B755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7BE0"/>
    <w:multiLevelType w:val="hybridMultilevel"/>
    <w:tmpl w:val="7DAC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9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0D"/>
    <w:rsid w:val="00042EB6"/>
    <w:rsid w:val="002927AA"/>
    <w:rsid w:val="00504EEB"/>
    <w:rsid w:val="008E1384"/>
    <w:rsid w:val="0098750C"/>
    <w:rsid w:val="00B7550D"/>
    <w:rsid w:val="00DC3CB8"/>
    <w:rsid w:val="00E40323"/>
    <w:rsid w:val="00E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2C06E"/>
  <w15:chartTrackingRefBased/>
  <w15:docId w15:val="{B5C1CE52-4FAF-447C-9F0A-FBE668EB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50D"/>
  </w:style>
  <w:style w:type="paragraph" w:styleId="Heading1">
    <w:name w:val="heading 1"/>
    <w:basedOn w:val="Normal"/>
    <w:link w:val="Heading1Char"/>
    <w:uiPriority w:val="9"/>
    <w:qFormat/>
    <w:rsid w:val="00B7550D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50D"/>
    <w:rPr>
      <w:rFonts w:ascii="Times New Roman" w:eastAsia="Times New Roman" w:hAnsi="Times New Roman" w:cs="Times New Roman"/>
      <w:b/>
      <w:bCs/>
      <w:kern w:val="0"/>
      <w:sz w:val="24"/>
      <w:szCs w:val="24"/>
      <w:u w:val="single" w:color="000000"/>
      <w14:ligatures w14:val="none"/>
    </w:rPr>
  </w:style>
  <w:style w:type="paragraph" w:customStyle="1" w:styleId="paragraph">
    <w:name w:val="paragraph"/>
    <w:basedOn w:val="Normal"/>
    <w:rsid w:val="00B75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B7550D"/>
  </w:style>
  <w:style w:type="character" w:customStyle="1" w:styleId="eop">
    <w:name w:val="eop"/>
    <w:basedOn w:val="DefaultParagraphFont"/>
    <w:rsid w:val="00B7550D"/>
  </w:style>
  <w:style w:type="character" w:customStyle="1" w:styleId="tabchar">
    <w:name w:val="tabchar"/>
    <w:basedOn w:val="DefaultParagraphFont"/>
    <w:rsid w:val="00B7550D"/>
  </w:style>
  <w:style w:type="paragraph" w:styleId="BodyText">
    <w:name w:val="Body Text"/>
    <w:basedOn w:val="Normal"/>
    <w:link w:val="BodyTextChar"/>
    <w:uiPriority w:val="1"/>
    <w:unhideWhenUsed/>
    <w:qFormat/>
    <w:rsid w:val="00B7550D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7550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B7550D"/>
    <w:pPr>
      <w:widowControl w:val="0"/>
      <w:autoSpaceDE w:val="0"/>
      <w:autoSpaceDN w:val="0"/>
      <w:spacing w:after="0" w:line="240" w:lineRule="auto"/>
      <w:ind w:left="263" w:hanging="143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Ivy L (PPC)</dc:creator>
  <cp:keywords/>
  <dc:description/>
  <cp:lastModifiedBy>Davis, Ivy L (PPC)</cp:lastModifiedBy>
  <cp:revision>1</cp:revision>
  <dcterms:created xsi:type="dcterms:W3CDTF">2024-10-24T14:07:00Z</dcterms:created>
  <dcterms:modified xsi:type="dcterms:W3CDTF">2024-10-24T17:32:00Z</dcterms:modified>
</cp:coreProperties>
</file>